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68" w:rsidRDefault="00413468" w:rsidP="00413468">
      <w:pPr>
        <w:pStyle w:val="NormalnyWeb"/>
        <w:jc w:val="both"/>
      </w:pPr>
      <w:bookmarkStart w:id="0" w:name="_GoBack"/>
      <w:bookmarkEnd w:id="0"/>
      <w:r>
        <w:rPr>
          <w:rStyle w:val="Pogrubienie"/>
          <w:color w:val="FF0000"/>
        </w:rPr>
        <w:t xml:space="preserve">Informacja w sprawie nieodpłatnego dożywiania dzieci  w szkołach i przedszkolach w okresie od 1 </w:t>
      </w:r>
      <w:r w:rsidR="009A03E5">
        <w:rPr>
          <w:rStyle w:val="Pogrubienie"/>
          <w:color w:val="FF0000"/>
        </w:rPr>
        <w:t xml:space="preserve">września </w:t>
      </w:r>
      <w:r w:rsidR="005D49C8">
        <w:rPr>
          <w:rStyle w:val="Pogrubienie"/>
          <w:color w:val="FF0000"/>
        </w:rPr>
        <w:t xml:space="preserve"> 2019r.</w:t>
      </w:r>
      <w:r w:rsidR="009A03E5">
        <w:rPr>
          <w:rStyle w:val="Pogrubienie"/>
          <w:color w:val="FF0000"/>
        </w:rPr>
        <w:t xml:space="preserve"> do 31 grudnia </w:t>
      </w:r>
      <w:r w:rsidR="005B5840">
        <w:rPr>
          <w:rStyle w:val="Pogrubienie"/>
          <w:color w:val="FF0000"/>
        </w:rPr>
        <w:t>2019</w:t>
      </w:r>
      <w:r>
        <w:rPr>
          <w:rStyle w:val="Pogrubienie"/>
          <w:color w:val="FF0000"/>
        </w:rPr>
        <w:t xml:space="preserve"> r.</w:t>
      </w:r>
    </w:p>
    <w:p w:rsidR="00413468" w:rsidRPr="005D49C8" w:rsidRDefault="00413468" w:rsidP="005D49C8">
      <w:pPr>
        <w:pStyle w:val="NormalnyWeb"/>
        <w:ind w:firstLine="708"/>
        <w:jc w:val="both"/>
        <w:rPr>
          <w:color w:val="000080"/>
        </w:rPr>
      </w:pPr>
      <w:r>
        <w:rPr>
          <w:color w:val="000080"/>
        </w:rPr>
        <w:t xml:space="preserve">Gminny Ośrodek Pomocy Społecznej  w Borzęcinie informuje, że rodzice </w:t>
      </w:r>
      <w:r w:rsidR="005D49C8">
        <w:rPr>
          <w:color w:val="000080"/>
        </w:rPr>
        <w:t xml:space="preserve">                    </w:t>
      </w:r>
      <w:r>
        <w:rPr>
          <w:color w:val="000080"/>
        </w:rPr>
        <w:t>i opiekunowie, którzy ch</w:t>
      </w:r>
      <w:r w:rsidR="0097782C">
        <w:rPr>
          <w:color w:val="000080"/>
        </w:rPr>
        <w:t>cą</w:t>
      </w:r>
      <w:r w:rsidR="005D49C8">
        <w:rPr>
          <w:rStyle w:val="Pogrubienie"/>
          <w:b w:val="0"/>
          <w:bCs w:val="0"/>
          <w:color w:val="000080"/>
        </w:rPr>
        <w:t xml:space="preserve"> </w:t>
      </w:r>
      <w:r>
        <w:rPr>
          <w:color w:val="000080"/>
        </w:rPr>
        <w:t>zapewnić swoim dzieciom bezpłatne pos</w:t>
      </w:r>
      <w:r w:rsidR="005D49C8">
        <w:rPr>
          <w:color w:val="000080"/>
        </w:rPr>
        <w:t>iłki w szkołach                  i przedszkolach</w:t>
      </w:r>
      <w:r w:rsidR="005D49C8" w:rsidRPr="005D49C8">
        <w:rPr>
          <w:color w:val="000080"/>
        </w:rPr>
        <w:t xml:space="preserve"> </w:t>
      </w:r>
      <w:r w:rsidR="005D49C8">
        <w:rPr>
          <w:color w:val="000080"/>
        </w:rPr>
        <w:t xml:space="preserve">w okresie </w:t>
      </w:r>
      <w:r w:rsidR="009A03E5">
        <w:rPr>
          <w:rStyle w:val="Pogrubienie"/>
          <w:b w:val="0"/>
          <w:bCs w:val="0"/>
          <w:color w:val="000080"/>
        </w:rPr>
        <w:t>od 1 września 2019 r. do 31 grudnia</w:t>
      </w:r>
      <w:r w:rsidR="005D49C8">
        <w:rPr>
          <w:rStyle w:val="Pogrubienie"/>
          <w:b w:val="0"/>
          <w:bCs w:val="0"/>
          <w:color w:val="000080"/>
        </w:rPr>
        <w:t xml:space="preserve"> 2019 r</w:t>
      </w:r>
      <w:r w:rsidR="005D49C8">
        <w:rPr>
          <w:color w:val="000080"/>
        </w:rPr>
        <w:t xml:space="preserve">. </w:t>
      </w:r>
      <w:r>
        <w:rPr>
          <w:color w:val="000080"/>
        </w:rPr>
        <w:t xml:space="preserve">mogą zgłaszać się </w:t>
      </w:r>
      <w:r w:rsidR="005D49C8">
        <w:rPr>
          <w:color w:val="000080"/>
        </w:rPr>
        <w:t xml:space="preserve">        </w:t>
      </w:r>
      <w:r>
        <w:rPr>
          <w:color w:val="000080"/>
        </w:rPr>
        <w:t>z wnioskiem o tę formę pomocy do Gminnego Ośrodka Pomocy Społecznej w Borzęcinie od poniedziałku do piątku w godzinach  od 7.30 do 15.30.</w:t>
      </w:r>
    </w:p>
    <w:p w:rsidR="00413468" w:rsidRDefault="00413468" w:rsidP="00413468">
      <w:pPr>
        <w:pStyle w:val="NormalnyWeb"/>
        <w:ind w:firstLine="708"/>
        <w:jc w:val="both"/>
      </w:pPr>
      <w:r>
        <w:rPr>
          <w:color w:val="000080"/>
        </w:rPr>
        <w:t>Pomoc w formie posiłku będzie przyznawana nieodpłatnie na zasadach ogólnych, określonych w ustawie o pomocy społecznej oraz na podstawie Uchw</w:t>
      </w:r>
      <w:r w:rsidRPr="005B5840">
        <w:rPr>
          <w:rStyle w:val="Pogrubienie"/>
          <w:color w:val="000080"/>
        </w:rPr>
        <w:t>a</w:t>
      </w:r>
      <w:r w:rsidRPr="005B5840">
        <w:rPr>
          <w:color w:val="000080"/>
        </w:rPr>
        <w:t>ły</w:t>
      </w:r>
      <w:r>
        <w:rPr>
          <w:color w:val="000080"/>
        </w:rPr>
        <w:t xml:space="preserve"> Nr </w:t>
      </w:r>
      <w:r w:rsidR="0097782C">
        <w:rPr>
          <w:color w:val="000080"/>
        </w:rPr>
        <w:t>III/11/2018 RADY</w:t>
      </w:r>
      <w:r>
        <w:rPr>
          <w:color w:val="000080"/>
        </w:rPr>
        <w:t xml:space="preserve"> </w:t>
      </w:r>
      <w:r w:rsidR="0097782C">
        <w:rPr>
          <w:color w:val="000080"/>
        </w:rPr>
        <w:t>GMINY BORZĘCIN</w:t>
      </w:r>
      <w:r>
        <w:rPr>
          <w:color w:val="000080"/>
        </w:rPr>
        <w:t xml:space="preserve"> z dnia </w:t>
      </w:r>
      <w:r w:rsidR="0097782C">
        <w:rPr>
          <w:color w:val="000080"/>
        </w:rPr>
        <w:t>5 grudnia 2018r.</w:t>
      </w:r>
      <w:r>
        <w:rPr>
          <w:color w:val="000080"/>
        </w:rPr>
        <w:t xml:space="preserve"> w sprawie </w:t>
      </w:r>
      <w:r w:rsidR="0097782C">
        <w:rPr>
          <w:color w:val="000080"/>
        </w:rPr>
        <w:t xml:space="preserve">określenia zwrotu wydatków w zakresie dożywiania w formie posiłku albo świadczenia rzeczowego w postaci produktów żywnościowych dla osób objętych wieloletnim rządowym programem „Posiłek w szkole i w domu” na lata 2019-2023. </w:t>
      </w:r>
      <w:r>
        <w:rPr>
          <w:color w:val="000080"/>
        </w:rPr>
        <w:t xml:space="preserve"> </w:t>
      </w:r>
      <w:r>
        <w:rPr>
          <w:rStyle w:val="Pogrubienie"/>
          <w:color w:val="000080"/>
        </w:rPr>
        <w:t xml:space="preserve">Zgodnie z uchwałą pomoc w formie dożywiania dzieci  w szkołach i przedszkolach może być przyznana bezpłatnie, </w:t>
      </w:r>
      <w:r>
        <w:rPr>
          <w:rStyle w:val="Pogrubienie"/>
          <w:color w:val="000080"/>
          <w:u w:val="single"/>
        </w:rPr>
        <w:t xml:space="preserve">jeżeli dochód na osobę w rodzinie nie przekracza  150% kryterium dochodowego, o którym mowa w art. 8 ustawy o pomocy społecznej, czyli </w:t>
      </w:r>
      <w:r w:rsidR="0097782C">
        <w:rPr>
          <w:rStyle w:val="Pogrubienie"/>
          <w:color w:val="000080"/>
          <w:u w:val="single"/>
        </w:rPr>
        <w:t>792,00</w:t>
      </w:r>
      <w:r>
        <w:rPr>
          <w:rStyle w:val="Pogrubienie"/>
          <w:color w:val="000080"/>
          <w:u w:val="single"/>
        </w:rPr>
        <w:t xml:space="preserve"> zł na jedną osobę w rodzinie.</w:t>
      </w:r>
    </w:p>
    <w:p w:rsidR="00413468" w:rsidRPr="0097782C" w:rsidRDefault="00413468" w:rsidP="0097782C">
      <w:pPr>
        <w:pStyle w:val="NormalnyWeb"/>
        <w:spacing w:after="0" w:afterAutospacing="0"/>
        <w:jc w:val="both"/>
      </w:pPr>
      <w:r>
        <w:rPr>
          <w:color w:val="000080"/>
        </w:rPr>
        <w:t>            Po złożeniu wniosku  przez osobę zainteresowaną  wraz z wymaganą dokumentacją do tut. Ośrodka, pracownik socjalny Gminnego Ośrodka Pomocy Społecznej w Borzęcinie przeprowadzi w miejscu zamieszkania rodzin</w:t>
      </w:r>
      <w:r w:rsidR="0097782C">
        <w:rPr>
          <w:color w:val="000080"/>
        </w:rPr>
        <w:t>n</w:t>
      </w:r>
      <w:r>
        <w:rPr>
          <w:color w:val="000080"/>
        </w:rPr>
        <w:t>y wywiad środowiskowy w celu wydania  decyzji administracyjnej w sprawie dożywiania.</w:t>
      </w:r>
      <w:r w:rsidR="0097782C">
        <w:t xml:space="preserve"> </w:t>
      </w:r>
      <w:r>
        <w:rPr>
          <w:color w:val="000080"/>
        </w:rPr>
        <w:t>Do wniosku należy dołączyć następujące  dokumenty potwierdzające sytuację osobistą, rodzinną i majątkową osoby i rodziny, określone w art. 107. ust.5b,5c,5d ustawy o pomocy społecznej a w szczególności:  </w:t>
      </w:r>
    </w:p>
    <w:p w:rsidR="0097782C" w:rsidRDefault="00413468" w:rsidP="0097782C">
      <w:pPr>
        <w:pStyle w:val="NormalnyWeb"/>
        <w:spacing w:after="0" w:afterAutospacing="0"/>
        <w:jc w:val="both"/>
      </w:pPr>
      <w:r>
        <w:rPr>
          <w:color w:val="000080"/>
        </w:rPr>
        <w:t>1) dokumenty potwierdzające wysokość dochodów netto rodziny za miesiąc poprzedzający miesiąc złożenia wniosku (zaświadczenie od pracodawcy lub oświadczenie, dowód otrzymania  renty, emerytury, decyzję właściwego organu w sprawie renty, emerytury, zaświadczenie o wysokości pobieranego zasiłku dla bezrobotnych itp.),</w:t>
      </w:r>
    </w:p>
    <w:p w:rsidR="00413468" w:rsidRDefault="00413468" w:rsidP="0097782C">
      <w:pPr>
        <w:pStyle w:val="NormalnyWeb"/>
        <w:spacing w:after="0" w:afterAutospacing="0"/>
        <w:jc w:val="both"/>
      </w:pPr>
      <w:r>
        <w:rPr>
          <w:color w:val="000080"/>
        </w:rPr>
        <w:t>2) aktualne zaświadczenie lub  oświadczenie o powierzchni gospodarstwa rolnego wyrażone w hektarach przeliczeniowych,</w:t>
      </w:r>
    </w:p>
    <w:p w:rsidR="00413468" w:rsidRDefault="00413468" w:rsidP="0097782C">
      <w:pPr>
        <w:pStyle w:val="NormalnyWeb"/>
        <w:spacing w:after="0" w:afterAutospacing="0"/>
        <w:jc w:val="both"/>
      </w:pPr>
      <w:r>
        <w:rPr>
          <w:color w:val="000080"/>
        </w:rPr>
        <w:t>3) w przypadku opłacania składki KRUS - dokument potwierdzający opłacanie składki (za ostatni kwartał);  wypłatę chorobowego z KRUS lub ZUS,</w:t>
      </w:r>
    </w:p>
    <w:p w:rsidR="00413468" w:rsidRDefault="00413468" w:rsidP="0097782C">
      <w:pPr>
        <w:pStyle w:val="NormalnyWeb"/>
        <w:spacing w:after="0" w:afterAutospacing="0"/>
        <w:jc w:val="both"/>
      </w:pPr>
      <w:r>
        <w:rPr>
          <w:color w:val="000080"/>
        </w:rPr>
        <w:t>4) w przypadku występowania w rodzinie długotrwałej choroby- aktualne zaświadczenia od lekarza, w przypadku niepełnosprawności – orzeczenie o stopniu niepełnosprawności,</w:t>
      </w:r>
    </w:p>
    <w:p w:rsidR="00413468" w:rsidRDefault="00413468" w:rsidP="0097782C">
      <w:pPr>
        <w:pStyle w:val="NormalnyWeb"/>
        <w:spacing w:after="0" w:afterAutospacing="0"/>
        <w:jc w:val="both"/>
      </w:pPr>
      <w:r>
        <w:rPr>
          <w:color w:val="000080"/>
        </w:rPr>
        <w:t>5) zaświadczenia lub oświadczenia o kontynuowaniu nauki w gimnazjum, szkole ponadgimnazjalnej, szkole ponadpodstawowej lub w szkole wyższej,</w:t>
      </w:r>
    </w:p>
    <w:p w:rsidR="00413468" w:rsidRDefault="00413468" w:rsidP="0097782C">
      <w:pPr>
        <w:pStyle w:val="NormalnyWeb"/>
        <w:spacing w:after="0" w:afterAutospacing="0"/>
        <w:jc w:val="both"/>
      </w:pPr>
      <w:r>
        <w:rPr>
          <w:color w:val="000080"/>
        </w:rPr>
        <w:t>6) oświadczenia o stanie majątkowym.</w:t>
      </w:r>
    </w:p>
    <w:p w:rsidR="00413468" w:rsidRDefault="00413468" w:rsidP="00413468">
      <w:pPr>
        <w:pStyle w:val="NormalnyWeb"/>
        <w:ind w:firstLine="708"/>
        <w:jc w:val="both"/>
      </w:pPr>
      <w:r>
        <w:rPr>
          <w:rStyle w:val="Pogrubienie"/>
          <w:color w:val="000080"/>
        </w:rPr>
        <w:t>Na podstawie zawartej umowy pomiędzy Wojewodą Małopolskim a Gminą Borzęcin koszt posiłków jest dofinansowywany ze środków otrzymanych od Wojewody.</w:t>
      </w:r>
    </w:p>
    <w:p w:rsidR="001F4AF9" w:rsidRDefault="00413468" w:rsidP="005D49C8">
      <w:pPr>
        <w:pStyle w:val="NormalnyWeb"/>
        <w:spacing w:after="0" w:afterAutospacing="0"/>
        <w:ind w:firstLine="708"/>
        <w:jc w:val="both"/>
      </w:pPr>
      <w:r>
        <w:rPr>
          <w:color w:val="000080"/>
        </w:rPr>
        <w:t xml:space="preserve">Bliższych informacji w sprawie dożywiania udzielają pracownicy socjalni GOPS w Borzęcinie pod  nr tel.: </w:t>
      </w:r>
      <w:r>
        <w:rPr>
          <w:rStyle w:val="Pogrubienie"/>
          <w:color w:val="000080"/>
        </w:rPr>
        <w:t xml:space="preserve">14 6846075. </w:t>
      </w:r>
    </w:p>
    <w:sectPr w:rsidR="001F4AF9" w:rsidSect="001F4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17F" w:rsidRDefault="0084317F" w:rsidP="0097782C">
      <w:pPr>
        <w:spacing w:after="0" w:line="240" w:lineRule="auto"/>
      </w:pPr>
      <w:r>
        <w:separator/>
      </w:r>
    </w:p>
  </w:endnote>
  <w:endnote w:type="continuationSeparator" w:id="0">
    <w:p w:rsidR="0084317F" w:rsidRDefault="0084317F" w:rsidP="0097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17F" w:rsidRDefault="0084317F" w:rsidP="0097782C">
      <w:pPr>
        <w:spacing w:after="0" w:line="240" w:lineRule="auto"/>
      </w:pPr>
      <w:r>
        <w:separator/>
      </w:r>
    </w:p>
  </w:footnote>
  <w:footnote w:type="continuationSeparator" w:id="0">
    <w:p w:rsidR="0084317F" w:rsidRDefault="0084317F" w:rsidP="00977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68"/>
    <w:rsid w:val="000E7691"/>
    <w:rsid w:val="001F4AF9"/>
    <w:rsid w:val="00413468"/>
    <w:rsid w:val="005B5840"/>
    <w:rsid w:val="005D49C8"/>
    <w:rsid w:val="006047FA"/>
    <w:rsid w:val="0084317F"/>
    <w:rsid w:val="0097782C"/>
    <w:rsid w:val="009A03E5"/>
    <w:rsid w:val="00AC7D14"/>
    <w:rsid w:val="00AE2393"/>
    <w:rsid w:val="00B23DF9"/>
    <w:rsid w:val="00B97560"/>
    <w:rsid w:val="00D7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EA7BA-C735-4C87-8399-28D7D7FF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3468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7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782C"/>
  </w:style>
  <w:style w:type="paragraph" w:styleId="Stopka">
    <w:name w:val="footer"/>
    <w:basedOn w:val="Normalny"/>
    <w:link w:val="StopkaZnak"/>
    <w:uiPriority w:val="99"/>
    <w:semiHidden/>
    <w:unhideWhenUsed/>
    <w:rsid w:val="0097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782C"/>
  </w:style>
  <w:style w:type="paragraph" w:styleId="Tekstdymka">
    <w:name w:val="Balloon Text"/>
    <w:basedOn w:val="Normalny"/>
    <w:link w:val="TekstdymkaZnak"/>
    <w:uiPriority w:val="99"/>
    <w:semiHidden/>
    <w:unhideWhenUsed/>
    <w:rsid w:val="00AC7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lenovo-borzęcin</cp:lastModifiedBy>
  <cp:revision>2</cp:revision>
  <cp:lastPrinted>2019-08-19T09:01:00Z</cp:lastPrinted>
  <dcterms:created xsi:type="dcterms:W3CDTF">2019-08-19T09:02:00Z</dcterms:created>
  <dcterms:modified xsi:type="dcterms:W3CDTF">2019-08-19T09:02:00Z</dcterms:modified>
</cp:coreProperties>
</file>